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FA" w:rsidRPr="007C16FA" w:rsidRDefault="007C16FA" w:rsidP="007C16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2"/>
          <w:sz w:val="24"/>
        </w:rPr>
      </w:pPr>
      <w:r w:rsidRPr="007C16FA">
        <w:rPr>
          <w:rFonts w:ascii="Times New Roman" w:hAnsi="Times New Roman" w:cs="Times New Roman"/>
          <w:b/>
          <w:bCs/>
          <w:color w:val="FF0000"/>
          <w:spacing w:val="-2"/>
          <w:sz w:val="24"/>
        </w:rPr>
        <w:t xml:space="preserve">Планирование индивидуальной работы по развитию музыкальности детей </w:t>
      </w:r>
    </w:p>
    <w:p w:rsidR="007C16FA" w:rsidRDefault="007C16FA" w:rsidP="007C16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                                                                                </w:t>
      </w:r>
    </w:p>
    <w:p w:rsidR="007C16FA" w:rsidRPr="001303F3" w:rsidRDefault="007C16FA" w:rsidP="007C16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Группа</w:t>
      </w:r>
      <w:r w:rsidR="00B71927"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="00C7082A">
        <w:rPr>
          <w:rFonts w:ascii="Times New Roman" w:hAnsi="Times New Roman" w:cs="Times New Roman"/>
          <w:b/>
          <w:bCs/>
          <w:color w:val="000000"/>
          <w:spacing w:val="-1"/>
        </w:rPr>
        <w:t>средняя</w:t>
      </w:r>
      <w:r>
        <w:rPr>
          <w:rFonts w:ascii="Times New Roman" w:hAnsi="Times New Roman" w:cs="Times New Roman"/>
          <w:b/>
          <w:bCs/>
          <w:color w:val="000000"/>
          <w:spacing w:val="-1"/>
        </w:rPr>
        <w:br/>
        <w:t xml:space="preserve">Музыкальный руководитель </w:t>
      </w:r>
      <w:r w:rsidR="00C7082A">
        <w:rPr>
          <w:rFonts w:ascii="Times New Roman" w:hAnsi="Times New Roman" w:cs="Times New Roman"/>
          <w:b/>
          <w:bCs/>
          <w:color w:val="000000"/>
          <w:spacing w:val="-1"/>
        </w:rPr>
        <w:t>Бабушкина Ю.А.</w:t>
      </w:r>
    </w:p>
    <w:p w:rsidR="007C16FA" w:rsidRPr="001303F3" w:rsidRDefault="007C16FA" w:rsidP="007C16F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74" w:type="dxa"/>
        <w:tblInd w:w="-2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549"/>
        <w:gridCol w:w="7240"/>
      </w:tblGrid>
      <w:tr w:rsidR="007C16FA" w:rsidRPr="001303F3" w:rsidTr="007C16FA">
        <w:trPr>
          <w:trHeight w:hRule="exact" w:val="5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21" w:right="18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 xml:space="preserve">Музыкальные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способности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07" w:right="31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Имя ребенка</w:t>
            </w: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               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Рекомендации, музыкально-дидактические игры</w:t>
            </w:r>
          </w:p>
        </w:tc>
      </w:tr>
      <w:tr w:rsidR="007C16FA" w:rsidRPr="001303F3" w:rsidTr="007C16FA">
        <w:trPr>
          <w:trHeight w:hRule="exact" w:val="240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53" w:right="19" w:firstLine="49"/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 xml:space="preserve">1. Эмоциональная  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53" w:right="19" w:firstLine="49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 xml:space="preserve"> 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отзывчивость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3034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Слушание музыки, беседы о музыке.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6"/>
              </w:rPr>
              <w:t xml:space="preserve">Темы: </w:t>
            </w:r>
            <w:r w:rsidRPr="001303F3">
              <w:rPr>
                <w:rFonts w:ascii="Times New Roman" w:hAnsi="Times New Roman" w:cs="Times New Roman"/>
                <w:color w:val="000000"/>
                <w:spacing w:val="-6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1. Настроения, чувства в музыке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>2. Песня, танец, марш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  <w:t>3. Музыка о животных и птицах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  <w:t xml:space="preserve">4. Природа и музыка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5. Сказка в музыке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>6. Му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зыкальные инструменты и игрушки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3034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br/>
            </w:r>
          </w:p>
        </w:tc>
      </w:tr>
      <w:tr w:rsidR="007C16FA" w:rsidRPr="001303F3" w:rsidTr="007C16FA">
        <w:trPr>
          <w:trHeight w:hRule="exact" w:val="24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19" w:right="34" w:firstLine="49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 xml:space="preserve">2. 3вуковысотный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19" w:right="34" w:firstLine="49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 xml:space="preserve">          </w:t>
            </w:r>
            <w:r w:rsidR="000A090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bookmarkStart w:id="0" w:name="_GoBack"/>
            <w:bookmarkEnd w:id="0"/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лух</w:t>
            </w:r>
            <w:r w:rsidR="000A090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211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>«Подумай, отгадай»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211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>«Звуки разные бывают»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211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 «Веселые петрушки»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211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>«Грустно - весело»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  <w:t>«Сколько слышишь звуков»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  <w:t xml:space="preserve"> «Ученый кузнечик» </w:t>
            </w:r>
            <w:r w:rsidRPr="001303F3">
              <w:rPr>
                <w:rFonts w:ascii="Times New Roman" w:hAnsi="Times New Roman" w:cs="Times New Roman"/>
                <w:color w:val="000000"/>
              </w:rPr>
              <w:t xml:space="preserve">муз. Тиличеевой, сл. </w:t>
            </w:r>
            <w:proofErr w:type="spellStart"/>
            <w:r w:rsidRPr="001303F3">
              <w:rPr>
                <w:rFonts w:ascii="Times New Roman" w:hAnsi="Times New Roman" w:cs="Times New Roman"/>
                <w:color w:val="000000"/>
              </w:rPr>
              <w:t>Долинова</w:t>
            </w:r>
            <w:proofErr w:type="spellEnd"/>
            <w:r w:rsidRPr="001303F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03F3">
              <w:rPr>
                <w:rFonts w:ascii="Times New Roman" w:hAnsi="Times New Roman" w:cs="Times New Roman"/>
                <w:color w:val="000000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7"/>
              </w:rPr>
              <w:t xml:space="preserve">«Эхо» </w:t>
            </w:r>
            <w:r w:rsidRPr="001303F3">
              <w:rPr>
                <w:rFonts w:ascii="Times New Roman" w:hAnsi="Times New Roman" w:cs="Times New Roman"/>
                <w:color w:val="000000"/>
                <w:spacing w:val="-7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 xml:space="preserve">«Бубенчики» </w:t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>«Три поросенка».</w:t>
            </w:r>
          </w:p>
        </w:tc>
      </w:tr>
      <w:tr w:rsidR="007C16FA" w:rsidRPr="001303F3" w:rsidTr="007C16FA">
        <w:trPr>
          <w:trHeight w:hRule="exact" w:val="142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4" w:right="278" w:firstLine="78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 xml:space="preserve">3. Ритмический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4" w:right="278" w:firstLine="7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 xml:space="preserve">         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слух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tabs>
                <w:tab w:val="left" w:pos="5063"/>
                <w:tab w:val="left" w:pos="5488"/>
                <w:tab w:val="left" w:pos="5772"/>
                <w:tab w:val="left" w:pos="7756"/>
              </w:tabs>
              <w:spacing w:after="0" w:line="240" w:lineRule="auto"/>
              <w:ind w:left="386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«Молоток»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4"/>
              </w:rPr>
              <w:t>«Придумай свой ритм»</w:t>
            </w:r>
            <w:r w:rsidRPr="001303F3">
              <w:rPr>
                <w:rFonts w:ascii="Times New Roman" w:hAnsi="Times New Roman" w:cs="Times New Roman"/>
                <w:color w:val="000000"/>
                <w:spacing w:val="-4"/>
              </w:rPr>
              <w:br/>
              <w:t xml:space="preserve">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«Прогулка в парке»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  <w:t xml:space="preserve">«Выполни задание»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>«Определи по ритму»</w:t>
            </w:r>
          </w:p>
        </w:tc>
      </w:tr>
      <w:tr w:rsidR="007C16FA" w:rsidRPr="001303F3" w:rsidTr="007C16FA">
        <w:trPr>
          <w:trHeight w:hRule="exact" w:val="85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14" w:right="125" w:firstLine="78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4. Динамический  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14" w:right="125" w:firstLine="7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           слух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hanging="5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«Охотники и зайцы» муз. Тиличеевой, сл. </w:t>
            </w:r>
            <w:proofErr w:type="spellStart"/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>Гангова</w:t>
            </w:r>
            <w:proofErr w:type="spellEnd"/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 xml:space="preserve">«Ребята и слонята» муз. Тиличеевой, сл. Островского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>«Очень громкое, громкое, тихое, очень тихое»</w:t>
            </w:r>
          </w:p>
        </w:tc>
      </w:tr>
      <w:tr w:rsidR="007C16FA" w:rsidRPr="001303F3" w:rsidTr="007C16FA">
        <w:trPr>
          <w:trHeight w:hRule="exact" w:val="141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9" w:right="466" w:firstLine="78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 xml:space="preserve">5. Тембровый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9" w:right="466" w:firstLine="7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 xml:space="preserve">        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слух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hanging="5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«Узнай инструмент»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  <w:t xml:space="preserve">«Угадай, на чем я играю»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>«Рассказ музыкального инструмента»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«Музыкальный домик»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>«Наш оркестр» муз. Тиличеевой, сл. Островского</w:t>
            </w:r>
          </w:p>
        </w:tc>
      </w:tr>
      <w:tr w:rsidR="007C16FA" w:rsidRPr="001303F3" w:rsidTr="007C16FA">
        <w:trPr>
          <w:trHeight w:hRule="exact" w:val="8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4" w:right="5" w:firstLine="78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6. Музыкальное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4" w:right="5" w:firstLine="7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     мышление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(репродуктивное)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4"/>
              </w:rPr>
              <w:t>Рассказ «О чём говорит музыка»</w:t>
            </w:r>
          </w:p>
        </w:tc>
      </w:tr>
      <w:tr w:rsidR="007C16FA" w:rsidRPr="001303F3" w:rsidTr="007C16FA">
        <w:trPr>
          <w:trHeight w:hRule="exact" w:val="14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4" w:right="106" w:firstLine="68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7. Музыкальное 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4" w:right="106" w:firstLine="68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    воображение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4" w:right="106" w:firstLine="6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(продуктивное)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173" w:hanging="5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</w:rPr>
              <w:t xml:space="preserve">импровизация мелодий на заданный поэтический текст в ритме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польки, вальса, марша (пение и игр на музыкальных инструментах)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импровизация танцев, придумывание своих танцевальных движений,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танцевальных композиций с детьми «Я - композитор» сочинение песен, танцев, маршей на музыкальных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>инструментах</w:t>
            </w:r>
          </w:p>
        </w:tc>
      </w:tr>
      <w:tr w:rsidR="007C16FA" w:rsidRPr="001303F3" w:rsidTr="007C16FA">
        <w:trPr>
          <w:trHeight w:hRule="exact" w:val="11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4" w:right="250" w:firstLine="68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8.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 xml:space="preserve">Музыкальная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4" w:right="250" w:firstLine="6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 xml:space="preserve">        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память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571" w:hanging="5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 xml:space="preserve">«Угадай песню» (по мелодии, ритму, музыкальному вступлению,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заключению)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  <w:t xml:space="preserve">«Назови композитора»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>«Узнай произведение»</w:t>
            </w:r>
          </w:p>
        </w:tc>
      </w:tr>
    </w:tbl>
    <w:p w:rsidR="007C16FA" w:rsidRPr="001303F3" w:rsidRDefault="007C16FA" w:rsidP="007C16FA">
      <w:pPr>
        <w:shd w:val="clear" w:color="auto" w:fill="FFFFFF"/>
        <w:spacing w:after="0" w:line="240" w:lineRule="auto"/>
        <w:ind w:left="2268"/>
        <w:rPr>
          <w:rFonts w:ascii="Times New Roman" w:hAnsi="Times New Roman" w:cs="Times New Roman"/>
          <w:b/>
          <w:bCs/>
          <w:color w:val="000000"/>
          <w:spacing w:val="-2"/>
        </w:rPr>
      </w:pPr>
      <w:r w:rsidRPr="001303F3">
        <w:rPr>
          <w:rFonts w:ascii="Times New Roman" w:hAnsi="Times New Roman" w:cs="Times New Roman"/>
          <w:b/>
          <w:bCs/>
          <w:color w:val="000000"/>
          <w:spacing w:val="-2"/>
        </w:rPr>
        <w:t>Список литературы с описанием рекомендуемых упражнений:</w:t>
      </w:r>
    </w:p>
    <w:p w:rsidR="007C16FA" w:rsidRPr="001303F3" w:rsidRDefault="007C16FA" w:rsidP="007C16FA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color w:val="000000"/>
          <w:spacing w:val="-20"/>
        </w:rPr>
      </w:pPr>
      <w:r>
        <w:rPr>
          <w:rFonts w:ascii="Times New Roman" w:hAnsi="Times New Roman" w:cs="Times New Roman"/>
          <w:color w:val="000000"/>
        </w:rPr>
        <w:t xml:space="preserve">О.П. </w:t>
      </w:r>
      <w:proofErr w:type="spellStart"/>
      <w:r w:rsidRPr="001303F3">
        <w:rPr>
          <w:rFonts w:ascii="Times New Roman" w:hAnsi="Times New Roman" w:cs="Times New Roman"/>
          <w:color w:val="000000"/>
        </w:rPr>
        <w:t>Радынова</w:t>
      </w:r>
      <w:proofErr w:type="spellEnd"/>
      <w:r w:rsidRPr="001303F3">
        <w:rPr>
          <w:rFonts w:ascii="Times New Roman" w:hAnsi="Times New Roman" w:cs="Times New Roman"/>
          <w:color w:val="000000"/>
        </w:rPr>
        <w:t xml:space="preserve"> Программа «Музыкальные шедевры»</w:t>
      </w:r>
    </w:p>
    <w:p w:rsidR="007C16FA" w:rsidRPr="001303F3" w:rsidRDefault="007C16FA" w:rsidP="007C16FA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color w:val="000000"/>
          <w:spacing w:val="-12"/>
        </w:rPr>
      </w:pPr>
      <w:r>
        <w:rPr>
          <w:rFonts w:ascii="Times New Roman" w:hAnsi="Times New Roman" w:cs="Times New Roman"/>
          <w:color w:val="000000"/>
          <w:spacing w:val="-2"/>
        </w:rPr>
        <w:t>«Программа От рождения до школы»</w:t>
      </w:r>
      <w:r w:rsidRPr="001303F3">
        <w:rPr>
          <w:rFonts w:ascii="Times New Roman" w:hAnsi="Times New Roman" w:cs="Times New Roman"/>
          <w:color w:val="000000"/>
          <w:spacing w:val="-2"/>
        </w:rPr>
        <w:t xml:space="preserve"> под редакцией Васильевой М.И</w:t>
      </w:r>
    </w:p>
    <w:p w:rsidR="007C16FA" w:rsidRPr="001303F3" w:rsidRDefault="007C16FA" w:rsidP="007C16FA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color w:val="000000"/>
          <w:spacing w:val="-11"/>
        </w:rPr>
      </w:pPr>
      <w:r w:rsidRPr="001303F3">
        <w:rPr>
          <w:rFonts w:ascii="Times New Roman" w:hAnsi="Times New Roman" w:cs="Times New Roman"/>
          <w:color w:val="000000"/>
          <w:spacing w:val="-1"/>
        </w:rPr>
        <w:t xml:space="preserve">М.Б. </w:t>
      </w:r>
      <w:proofErr w:type="spellStart"/>
      <w:r w:rsidRPr="001303F3">
        <w:rPr>
          <w:rFonts w:ascii="Times New Roman" w:hAnsi="Times New Roman" w:cs="Times New Roman"/>
          <w:color w:val="000000"/>
          <w:spacing w:val="-1"/>
        </w:rPr>
        <w:t>Зацепина</w:t>
      </w:r>
      <w:proofErr w:type="spellEnd"/>
      <w:r w:rsidRPr="001303F3">
        <w:rPr>
          <w:rFonts w:ascii="Times New Roman" w:hAnsi="Times New Roman" w:cs="Times New Roman"/>
          <w:color w:val="000000"/>
          <w:spacing w:val="-1"/>
        </w:rPr>
        <w:t xml:space="preserve"> «Музыкальное воспитание в детском саду»</w:t>
      </w:r>
      <w:r>
        <w:rPr>
          <w:rFonts w:ascii="Times New Roman" w:hAnsi="Times New Roman" w:cs="Times New Roman"/>
          <w:color w:val="000000"/>
          <w:spacing w:val="-1"/>
        </w:rPr>
        <w:t>.</w:t>
      </w:r>
    </w:p>
    <w:p w:rsidR="001A7437" w:rsidRPr="007C16FA" w:rsidRDefault="007C16FA" w:rsidP="007C16FA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color w:val="000000"/>
          <w:spacing w:val="-12"/>
        </w:rPr>
      </w:pPr>
      <w:r>
        <w:rPr>
          <w:rFonts w:ascii="Times New Roman" w:hAnsi="Times New Roman" w:cs="Times New Roman"/>
          <w:color w:val="000000"/>
          <w:spacing w:val="-1"/>
        </w:rPr>
        <w:t>Э.П. Костина «Камертон. Азбука музыкального образования</w:t>
      </w:r>
      <w:r w:rsidRPr="001303F3">
        <w:rPr>
          <w:rFonts w:ascii="Times New Roman" w:hAnsi="Times New Roman" w:cs="Times New Roman"/>
          <w:color w:val="000000"/>
          <w:spacing w:val="-1"/>
        </w:rPr>
        <w:t>»</w:t>
      </w:r>
      <w:r>
        <w:rPr>
          <w:rFonts w:ascii="Times New Roman" w:hAnsi="Times New Roman" w:cs="Times New Roman"/>
          <w:color w:val="000000"/>
          <w:spacing w:val="-1"/>
        </w:rPr>
        <w:t>.</w:t>
      </w:r>
    </w:p>
    <w:sectPr w:rsidR="001A7437" w:rsidRPr="007C16FA" w:rsidSect="007C1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3C81"/>
    <w:multiLevelType w:val="singleLevel"/>
    <w:tmpl w:val="E9A6487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F39"/>
    <w:rsid w:val="000A0907"/>
    <w:rsid w:val="001A7437"/>
    <w:rsid w:val="0026102C"/>
    <w:rsid w:val="00492F39"/>
    <w:rsid w:val="007C16FA"/>
    <w:rsid w:val="009F4112"/>
    <w:rsid w:val="00B71927"/>
    <w:rsid w:val="00C7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KVG</dc:creator>
  <cp:keywords/>
  <dc:description/>
  <cp:lastModifiedBy>Наталья</cp:lastModifiedBy>
  <cp:revision>6</cp:revision>
  <dcterms:created xsi:type="dcterms:W3CDTF">2020-07-14T08:19:00Z</dcterms:created>
  <dcterms:modified xsi:type="dcterms:W3CDTF">2025-10-31T03:06:00Z</dcterms:modified>
</cp:coreProperties>
</file>